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2A" w:rsidRPr="00D35B2A" w:rsidRDefault="00D35B2A" w:rsidP="00D35B2A">
      <w:pPr>
        <w:shd w:val="clear" w:color="auto" w:fill="FFFFFF"/>
        <w:spacing w:after="4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  <w:t xml:space="preserve">Polityka prywatności opisuje zasady przetwarzania przez nas informacji na Twój temat, w tym danych osobowych oraz ciasteczek, czyli tzw. </w:t>
      </w:r>
      <w:proofErr w:type="spellStart"/>
      <w:r w:rsidRPr="00D35B2A"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  <w:t>cookies</w:t>
      </w:r>
      <w:proofErr w:type="spellEnd"/>
      <w:r w:rsidRPr="00D35B2A">
        <w:rPr>
          <w:rFonts w:ascii="Arial" w:eastAsia="Times New Roman" w:hAnsi="Arial" w:cs="Arial"/>
          <w:b/>
          <w:bCs/>
          <w:color w:val="3C3D38"/>
          <w:sz w:val="81"/>
          <w:szCs w:val="81"/>
          <w:lang w:eastAsia="pl-PL"/>
        </w:rPr>
        <w:t>.</w:t>
      </w:r>
    </w:p>
    <w:p w:rsidR="00D35B2A" w:rsidRPr="00D35B2A" w:rsidRDefault="00D35B2A" w:rsidP="00D35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B2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0" o:hrstd="t" o:hrnoshade="t" o:hr="t" fillcolor="#3c3d38" stroked="f"/>
        </w:pic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1. Informacje ogólne</w:t>
      </w:r>
    </w:p>
    <w:p w:rsidR="00D35B2A" w:rsidRPr="00D35B2A" w:rsidRDefault="00D35B2A" w:rsidP="00D35B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Niniejsza polityka dotyczy Serwisu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www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, funkcjonującego pod adresem url: </w:t>
      </w:r>
      <w:r w:rsidRPr="00D35B2A">
        <w:rPr>
          <w:rFonts w:ascii="inherit" w:eastAsia="Times New Roman" w:hAnsi="inherit" w:cs="Arial"/>
          <w:b/>
          <w:bCs/>
          <w:color w:val="3C3D38"/>
          <w:sz w:val="24"/>
          <w:szCs w:val="24"/>
          <w:lang w:eastAsia="pl-PL"/>
        </w:rPr>
        <w:t>medcorp.pl</w:t>
      </w:r>
    </w:p>
    <w:p w:rsidR="00D35B2A" w:rsidRPr="00D35B2A" w:rsidRDefault="00D35B2A" w:rsidP="00D35B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Operatorem serwisu oraz Administratorem danych osobowych jest: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Medcorp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Polska Arkadiusz Chmielowski Cechowa 36, 81-174 Gdynia</w:t>
      </w:r>
    </w:p>
    <w:p w:rsidR="00D35B2A" w:rsidRPr="00D35B2A" w:rsidRDefault="00D35B2A" w:rsidP="00D35B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Adres kontaktowy poczty elektronicznej operatora: arek@medcorp.eu</w:t>
      </w:r>
    </w:p>
    <w:p w:rsidR="00D35B2A" w:rsidRPr="00D35B2A" w:rsidRDefault="00D35B2A" w:rsidP="00D35B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Operator jest Administratorem Twoich danych osobowych w odniesieniu do danych podanych dobrowolnie w Serwisie.</w:t>
      </w:r>
    </w:p>
    <w:p w:rsidR="00D35B2A" w:rsidRPr="00D35B2A" w:rsidRDefault="00D35B2A" w:rsidP="00D35B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wykorzystuje dane osobowe w następujących celach:</w:t>
      </w:r>
    </w:p>
    <w:p w:rsidR="00D35B2A" w:rsidRPr="00D35B2A" w:rsidRDefault="00D35B2A" w:rsidP="00D35B2A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Obsługa zapytań przez formularz</w:t>
      </w:r>
    </w:p>
    <w:p w:rsidR="00D35B2A" w:rsidRPr="00D35B2A" w:rsidRDefault="00D35B2A" w:rsidP="00D35B2A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Przygotowanie, pakowanie, wysyłka towarów</w:t>
      </w:r>
    </w:p>
    <w:p w:rsidR="00D35B2A" w:rsidRPr="00D35B2A" w:rsidRDefault="00D35B2A" w:rsidP="00D35B2A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Realizacja zamówionych usług</w:t>
      </w:r>
    </w:p>
    <w:p w:rsidR="00D35B2A" w:rsidRPr="00D35B2A" w:rsidRDefault="00D35B2A" w:rsidP="00D35B2A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Prezentacja oferty lub informacji</w:t>
      </w:r>
    </w:p>
    <w:p w:rsidR="00D35B2A" w:rsidRPr="00D35B2A" w:rsidRDefault="00D35B2A" w:rsidP="00D35B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realizuje funkcje pozyskiwania informacji o użytkownikach i ich zachowaniu w następujący sposób:</w:t>
      </w:r>
    </w:p>
    <w:p w:rsidR="00D35B2A" w:rsidRPr="00D35B2A" w:rsidRDefault="00D35B2A" w:rsidP="00D35B2A">
      <w:pPr>
        <w:numPr>
          <w:ilvl w:val="1"/>
          <w:numId w:val="2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Poprzez dobrowolnie wprowadzone w formularzach dane, które zostają wprowadzone do systemów Operatora.</w:t>
      </w:r>
    </w:p>
    <w:p w:rsidR="00D35B2A" w:rsidRPr="00D35B2A" w:rsidRDefault="00D35B2A" w:rsidP="00D35B2A">
      <w:pPr>
        <w:numPr>
          <w:ilvl w:val="1"/>
          <w:numId w:val="2"/>
        </w:numPr>
        <w:shd w:val="clear" w:color="auto" w:fill="FFFFFF"/>
        <w:spacing w:after="0" w:line="240" w:lineRule="auto"/>
        <w:ind w:left="360" w:hanging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Poprzez zapisywanie w urządzeniach końcowych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(tzw. „ciasteczka”).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lastRenderedPageBreak/>
        <w:t>2. Wybrane metody ochrony danych stosowane przez Operatora</w:t>
      </w:r>
    </w:p>
    <w:p w:rsidR="00D35B2A" w:rsidRPr="00D35B2A" w:rsidRDefault="00D35B2A" w:rsidP="00D35B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Miejsca logowania i wprowadzania danych osobowych są chronione w warstwie transmisji (certyfikat SSL). Dzięki temu dane osobowe i dane logowania, wprowadzone na stronie, zostają zaszyfrowane w komputerze użytkownika i mogą być odczytane jedynie na docelowym serwerze.</w:t>
      </w:r>
    </w:p>
    <w:p w:rsidR="00D35B2A" w:rsidRPr="00D35B2A" w:rsidRDefault="00D35B2A" w:rsidP="00D35B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Operator okresowo zmienia swoje hasła administracyjne.</w:t>
      </w:r>
    </w:p>
    <w:p w:rsidR="00D35B2A" w:rsidRPr="00D35B2A" w:rsidRDefault="00D35B2A" w:rsidP="00D35B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 celu ochrony danych Operator regularnie wykonuje kopie bezpieczeństwa.</w:t>
      </w:r>
    </w:p>
    <w:p w:rsidR="00D35B2A" w:rsidRPr="00D35B2A" w:rsidRDefault="00D35B2A" w:rsidP="00D35B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Istotnym elementem ochrony danych jest regularna aktualizacja wszelkiego oprogramowania, wykorzystywanego przez Operatora do przetwarzania danych osobowych, co w szczególności oznacza regularne aktualizacje komponentów programistycznych.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3. Hosting</w:t>
      </w:r>
    </w:p>
    <w:p w:rsidR="00D35B2A" w:rsidRPr="00D35B2A" w:rsidRDefault="00D35B2A" w:rsidP="00D35B2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Serwis jest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hostowany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(technicznie utrzymywany) na serwerach operatora: home.pl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4. Twoje prawa i dodatkowe informacje o sposobie wykorzystania danych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 niektórych sytuacjach Administrator ma prawo przekazywać Twoje dane osobowe innym odbiorcom, jeśli będzie to niezbędne do wykonania zawartej z Tobą umowy lub do zrealizowania obowiązków ciążących na Administratorze. Dotyczy to takich grup odbiorców: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firma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hostingowa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na zasadzie powierzenia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kurierzy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operatorzy pocztowi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ubezpieczyciele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kancelarie prawne i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windykatorzy</w:t>
      </w:r>
      <w:proofErr w:type="spellEnd"/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banki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organy publiczne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lastRenderedPageBreak/>
        <w:t>Twoje dane osobowe przetwarzane przez Administratora nie dłużej, niż jest to konieczne do wykonania związanych z nimi czynności określonych osobnymi przepisami (np. o prowadzeniu rachunkowości). W odniesieniu do danych marketingowych dane nie będą przetwarzane dłużej niż przez 3 lata.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Przysługuje Ci prawo żądania od Administratora: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dostępu do danych osobowych Ciebie dotyczących,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ich sprostowania,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usunięcia,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ograniczenia przetwarzania,</w:t>
      </w:r>
    </w:p>
    <w:p w:rsidR="00D35B2A" w:rsidRPr="00D35B2A" w:rsidRDefault="00D35B2A" w:rsidP="00D35B2A">
      <w:pPr>
        <w:numPr>
          <w:ilvl w:val="1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oraz przenoszenia danych.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Przysługuje Ci prawo do złożenia sprzeciwu w zakresie przetwarzania wskazanego 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pkt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3.3 c) wobec przetwarzania danych osobowych w celu wykonania prawnie uzasadnionych interesów realizowanych przez Administratora, w tym profilowania, przy czym prawo sprzeciwu nie będzie mogło być wykonane w przypadku istnienia ważnych prawnie uzasadnionych podstaw do przetwarzania, nadrzędnych wobec Ciebie interesów, praw i wolności, w szczególności ustalenia, dochodzenia lub obrony roszczeń.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Na działania Administratora przysługuje skarga do Prezesa Urzędu Ochrony Danych Osobowych, ul. Stawki 2, 00-193 Warszawa.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Podanie danych osobowych jest dobrowolne, lecz niezbędne do obsługi Serwisu.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 stosunku do Ciebie mogą być podejmowane czynności polegające na zautomatyzowanym podejmowaniu decyzji, w tym profilowaniu w celu świadczenia usług w ramach zawartej umowy oraz w celu prowadzenia przez Administratora marketingu bezpośredniego.</w:t>
      </w:r>
    </w:p>
    <w:p w:rsidR="00D35B2A" w:rsidRPr="00D35B2A" w:rsidRDefault="00D35B2A" w:rsidP="00D35B2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Dane osobowe nie są przekazywane od krajów trzecich w rozumieniu przepisów o ochronie danych osobowych. Oznacza to, że nie przesyłamy ich poza teren Unii Europejskiej.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5. Informacje w formularzach</w:t>
      </w:r>
    </w:p>
    <w:p w:rsidR="00D35B2A" w:rsidRPr="00D35B2A" w:rsidRDefault="00D35B2A" w:rsidP="00D35B2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zbiera informacje podane dobrowolnie przez użytkownika, w tym dane osobowe, o ile zostaną one podane.</w:t>
      </w:r>
    </w:p>
    <w:p w:rsidR="00D35B2A" w:rsidRPr="00D35B2A" w:rsidRDefault="00D35B2A" w:rsidP="00D35B2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Serwis może zapisać informacje o parametrach połączenia (oznaczenie czasu, adres IP).</w:t>
      </w:r>
    </w:p>
    <w:p w:rsidR="00D35B2A" w:rsidRPr="00D35B2A" w:rsidRDefault="00D35B2A" w:rsidP="00D35B2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Serwis, w niektórych wypadkach, może zapisać informację ułatwiającą powiązanie danych w formularzu z adresem e-mail użytkownika wypełniającego formularz. W takim wypadku adres e-mail użytkownika pojawia się wewnątrz adresu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url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strony zawierającej formularz.</w:t>
      </w:r>
    </w:p>
    <w:p w:rsidR="00D35B2A" w:rsidRPr="00D35B2A" w:rsidRDefault="00D35B2A" w:rsidP="00D35B2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Dane podane w formularzu są przetwarzane w celu wynikającym z funkcji konkretnego formularza, np. w celu dokonania procesu obsługi zgłoszenia serwisowego lub kontaktu handlowego, rejestracji usług itp. Każdorazowo kontekst i opis formularza w czytelny sposób informuje, do czego on służy.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6. Logi Administratora</w:t>
      </w:r>
    </w:p>
    <w:p w:rsidR="00D35B2A" w:rsidRPr="00D35B2A" w:rsidRDefault="00D35B2A" w:rsidP="00D35B2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Informacje zachowaniu użytkowników w serwisie mogą podlegać logowaniu. Dane te są wykorzystywane w celu administrowania serwisem.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lastRenderedPageBreak/>
        <w:t>7. Istotne techniki marketingowe</w:t>
      </w:r>
    </w:p>
    <w:p w:rsidR="00D35B2A" w:rsidRPr="00D35B2A" w:rsidRDefault="00D35B2A" w:rsidP="00D35B2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Operator stosuje analizę statystyczną ruchu na stronie, poprzez Google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Analytics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(Google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Inc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. z siedzibą w USA). Operator nie przekazuje do operatora tej usługi danych osobowych, a jedynie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zanonimizowane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informacje. Usługa bazuje na wykorzystaniu ciasteczek w urządzeniu końcowym użytkownika. W zakresie informacji o preferencjach użytkownika gromadzonych przez sieć reklamową Google użytkownik może przeglądać i edytować informacje wynikające z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przy pomocy narzędzia: https://www.google.com/ads/preferences/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 xml:space="preserve">8. Informacja o plikach </w:t>
      </w:r>
      <w:proofErr w:type="spellStart"/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cookies</w:t>
      </w:r>
      <w:proofErr w:type="spellEnd"/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Serwis korzysta z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.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Pliki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(tzw. „ciasteczka”) stanowią dane informatyczne, w szczególności pliki tekstowe, które przechowywane są w urządzeniu końcowym Użytkownika Serwisu i przeznaczone są do korzystania ze stron internetowych Serwisu.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zazwyczaj zawierają nazwę strony internetowej, z której pochodzą, czas przechowywania ich na urządzeniu końcowym oraz unikalny numer.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Podmiotem zamieszczającym na urządzeniu końcowym Użytkownika Serwisu pliki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oraz uzyskującym do nich dostęp jest operator Serwisu.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Pliki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wykorzystywane są w następujących celach:</w:t>
      </w:r>
    </w:p>
    <w:p w:rsidR="00D35B2A" w:rsidRPr="00D35B2A" w:rsidRDefault="00D35B2A" w:rsidP="00D35B2A">
      <w:pPr>
        <w:numPr>
          <w:ilvl w:val="1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utrzymanie sesji użytkownika Serwisu (po zalogowaniu), dzięki której użytkownik nie musi na każdej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podstronie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Serwisu ponownie wpisywać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loginu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i hasła;</w:t>
      </w:r>
    </w:p>
    <w:p w:rsidR="00D35B2A" w:rsidRPr="00D35B2A" w:rsidRDefault="00D35B2A" w:rsidP="00D35B2A">
      <w:pPr>
        <w:numPr>
          <w:ilvl w:val="1"/>
          <w:numId w:val="9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realizacji celów określonych powyżej w części "Istotne techniki marketingowe";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W ramach Serwisu stosowane są dwa zasadnicze rodzaje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: „sesyjne” (session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) oraz „stałe” (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persistent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).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„sesyjne” są plikami tymczasowymi, które przechowywane są w urządzeniu końcowym Użytkownika do czasu wylogowania, opuszczenia strony internetowej lub wyłączenia oprogramowania (przeglądarki internetowej). „Stałe” pliki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przechowywane są w urządzeniu końcowym Użytkownika przez czas określony w parametrach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lub do czasu ich usunięcia przez Użytkownika.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Oprogramowanie do przeglądania stron internetowych (przeglądarka internetowa) zazwyczaj domyślnie dopuszcza przechowywanie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w urządzeniu końcowym Użytkownika. Użytkownicy Serwisu mogą dokonać zmiany ustawień w tym zakresie. Przeglądarka internetowa umożliwia usunięcie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. Możliwe jest także automatyczne blokowanie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Szczegółowe informacje na ten temat zawiera pomoc lub dokumentacja przeglądarki internetowej.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Ograniczenia stosowania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mogą wpłynąć na niektóre funkcjonalności dostępne na stronach internetowych Serwisu.</w:t>
      </w:r>
    </w:p>
    <w:p w:rsidR="00D35B2A" w:rsidRPr="00D35B2A" w:rsidRDefault="00D35B2A" w:rsidP="00D35B2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Pliki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zamieszczane w urządzeniu końcowym Użytkownika Serwisu wykorzystywane mogą być również przez współpracujące z operatorem Serwisu podmioty, w szczególności dotyczy to firm: Google (Google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Inc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. z siedzibą w USA),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Facebook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Facebook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Inc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. z siedzibą w USA),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Twitter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(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Twitter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Inc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. z siedzibą w USA).</w:t>
      </w:r>
    </w:p>
    <w:p w:rsidR="00D35B2A" w:rsidRPr="00D35B2A" w:rsidRDefault="00D35B2A" w:rsidP="00D35B2A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C3D38"/>
          <w:sz w:val="81"/>
          <w:szCs w:val="81"/>
          <w:lang w:eastAsia="pl-PL"/>
        </w:rPr>
      </w:pPr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lastRenderedPageBreak/>
        <w:t xml:space="preserve">9. Zarządzanie plikami </w:t>
      </w:r>
      <w:proofErr w:type="spellStart"/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b/>
          <w:bCs/>
          <w:color w:val="3C3D38"/>
          <w:sz w:val="81"/>
          <w:lang w:eastAsia="pl-PL"/>
        </w:rPr>
        <w:t xml:space="preserve"> – jak w praktyce wyrażać i cofać zgodę?</w:t>
      </w:r>
    </w:p>
    <w:p w:rsidR="00D35B2A" w:rsidRPr="00D35B2A" w:rsidRDefault="00D35B2A" w:rsidP="00D35B2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Jeśli użytkownik nie chce otrzymywać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, może zmienić ustawienia przeglądarki. Zastrzegamy, że wyłączenie obsługi plików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niezbędnych dla procesów uwierzytelniania, bezpieczeństwa, utrzymania preferencji użytkownika może utrudnić, a w skrajnych przypadkach może uniemożliwić korzystanie ze stron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www</w:t>
      </w:r>
      <w:proofErr w:type="spellEnd"/>
    </w:p>
    <w:p w:rsidR="00D35B2A" w:rsidRPr="00D35B2A" w:rsidRDefault="00D35B2A" w:rsidP="00D35B2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W celu zarządzania ustawienia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cookies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wybierz z listy poniżej przeglądarkę internetową, której używasz i postępuj zgodnie z instrukcjami:</w:t>
      </w:r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5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Edge</w:t>
        </w:r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6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Internet Explorer</w:t>
        </w:r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7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Chrome</w:t>
        </w:r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8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Safari</w:t>
        </w:r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9" w:history="1">
        <w:proofErr w:type="spellStart"/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Firefox</w:t>
        </w:r>
        <w:proofErr w:type="spellEnd"/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0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Opera</w:t>
        </w:r>
      </w:hyperlink>
    </w:p>
    <w:p w:rsidR="00D35B2A" w:rsidRPr="00D35B2A" w:rsidRDefault="00D35B2A" w:rsidP="00D35B2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Urządzenia mobilne:</w:t>
      </w:r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1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Android</w:t>
        </w:r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2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 xml:space="preserve">Safari </w:t>
        </w:r>
        <w:proofErr w:type="spellStart"/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(iO</w:t>
        </w:r>
        <w:proofErr w:type="spellEnd"/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S)</w:t>
        </w:r>
      </w:hyperlink>
    </w:p>
    <w:p w:rsidR="00D35B2A" w:rsidRPr="00D35B2A" w:rsidRDefault="00D35B2A" w:rsidP="00D35B2A">
      <w:pPr>
        <w:numPr>
          <w:ilvl w:val="1"/>
          <w:numId w:val="10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hyperlink r:id="rId13" w:history="1"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 xml:space="preserve">Windows </w:t>
        </w:r>
        <w:proofErr w:type="spellStart"/>
        <w:r w:rsidRPr="00D35B2A">
          <w:rPr>
            <w:rFonts w:ascii="inherit" w:eastAsia="Times New Roman" w:hAnsi="inherit" w:cs="Arial"/>
            <w:color w:val="0000FF"/>
            <w:sz w:val="24"/>
            <w:szCs w:val="24"/>
            <w:lang w:eastAsia="pl-PL"/>
          </w:rPr>
          <w:t>Phone</w:t>
        </w:r>
        <w:proofErr w:type="spellEnd"/>
      </w:hyperlink>
    </w:p>
    <w:p w:rsidR="00D35B2A" w:rsidRPr="00D35B2A" w:rsidRDefault="00D35B2A" w:rsidP="00D35B2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3C3D38"/>
          <w:sz w:val="24"/>
          <w:szCs w:val="24"/>
          <w:lang w:eastAsia="pl-PL"/>
        </w:rPr>
      </w:pPr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Niniejszy wzór polityki został wygenerowany bezpłatnie, w celach informacyjnych, w oparciu o naszą wiedzę, branżowe praktyki i przepisy prawa obowiązujące na dzień 2018-08-14. Zalecamy sprawdzenie wzoru polityki przed użyciem jej na stronie. Wzór opiera się na najczęściej występujących na stronach internetowych sytuacjach, ale może nie odzwierciedlać pełnej i dokładnej specyfiki Twojej strony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www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. Przeczytaj uważnie wygenerowany dokument i w razie potrzeb dostosuj go do Twojej sytuacji lub zasięgnij porady prawnej. Nie bierzemy odpowiedzialności za skutki posługiwania się tym dokumentem, ponieważ tylko Ty masz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wpłw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 xml:space="preserve"> na to, czy wszystkie informacje w nim zawarte są zgodne z prawdą. Zwróć także uwagę, że Polityka Prywatności, nawet najlepsza, jest tylko jednym z elementów Twojej troski o dane osobowe i prywatność użytkownika na stronie </w:t>
      </w:r>
      <w:proofErr w:type="spellStart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www</w:t>
      </w:r>
      <w:proofErr w:type="spellEnd"/>
      <w:r w:rsidRPr="00D35B2A">
        <w:rPr>
          <w:rFonts w:ascii="inherit" w:eastAsia="Times New Roman" w:hAnsi="inherit" w:cs="Arial"/>
          <w:color w:val="3C3D38"/>
          <w:sz w:val="24"/>
          <w:szCs w:val="24"/>
          <w:lang w:eastAsia="pl-PL"/>
        </w:rPr>
        <w:t>.</w:t>
      </w:r>
    </w:p>
    <w:p w:rsidR="006F4579" w:rsidRDefault="006F4579"/>
    <w:sectPr w:rsidR="006F4579" w:rsidSect="006F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0BB"/>
    <w:multiLevelType w:val="multilevel"/>
    <w:tmpl w:val="95A2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548AE"/>
    <w:multiLevelType w:val="multilevel"/>
    <w:tmpl w:val="00F4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12FFC"/>
    <w:multiLevelType w:val="multilevel"/>
    <w:tmpl w:val="2F50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96142"/>
    <w:multiLevelType w:val="multilevel"/>
    <w:tmpl w:val="C298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41CDC"/>
    <w:multiLevelType w:val="multilevel"/>
    <w:tmpl w:val="D9A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E777A"/>
    <w:multiLevelType w:val="multilevel"/>
    <w:tmpl w:val="AF7A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E669B"/>
    <w:multiLevelType w:val="multilevel"/>
    <w:tmpl w:val="9802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0A41A2"/>
    <w:multiLevelType w:val="multilevel"/>
    <w:tmpl w:val="55C4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770F86"/>
    <w:multiLevelType w:val="multilevel"/>
    <w:tmpl w:val="891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1">
      <w:lvl w:ilvl="1">
        <w:numFmt w:val="decimal"/>
        <w:lvlText w:val="%2."/>
        <w:lvlJc w:val="left"/>
      </w:lvl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5B2A"/>
    <w:rsid w:val="006F4579"/>
    <w:rsid w:val="00D3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579"/>
  </w:style>
  <w:style w:type="paragraph" w:styleId="Nagwek2">
    <w:name w:val="heading 2"/>
    <w:basedOn w:val="Normalny"/>
    <w:link w:val="Nagwek2Znak"/>
    <w:uiPriority w:val="9"/>
    <w:qFormat/>
    <w:rsid w:val="00D35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5B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35B2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35B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apple.com/kb/PH5042" TargetMode="External"/><Relationship Id="rId13" Type="http://schemas.openxmlformats.org/officeDocument/2006/relationships/hyperlink" Target="http://www.windowsphone.com/pl-pl/how-to/wp7/web/changing-privacy-and-other-browser-sett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pport.google.com/chrome/bin/answer.py?hl=pl&amp;answer=95647" TargetMode="External"/><Relationship Id="rId12" Type="http://schemas.openxmlformats.org/officeDocument/2006/relationships/hyperlink" Target="http://support.apple.com/kb/HT1677?viewlocale=pl_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pl-pl/help/278835/how-to-delete-cookie-files-in-internet-explorer" TargetMode="External"/><Relationship Id="rId11" Type="http://schemas.openxmlformats.org/officeDocument/2006/relationships/hyperlink" Target="http://support.google.com/chrome/bin/answer.py?hl=pl&amp;answer=95647" TargetMode="External"/><Relationship Id="rId5" Type="http://schemas.openxmlformats.org/officeDocument/2006/relationships/hyperlink" Target="https://support.microsoft.com/pl-pl/help/10607/microsoft-edge-view-delete-browser-histor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help.opera.com/Windows/12.10/pl/cook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mozilla.org/pl/kb/W%C5%82%C4%85czanie%20i%20wy%C5%82%C4%85czanie%20obs%C5%82ugi%20ciastecz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1409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Chmielowski</dc:creator>
  <cp:lastModifiedBy>Arkadiusz Chmielowski</cp:lastModifiedBy>
  <cp:revision>1</cp:revision>
  <dcterms:created xsi:type="dcterms:W3CDTF">2023-07-09T07:52:00Z</dcterms:created>
  <dcterms:modified xsi:type="dcterms:W3CDTF">2023-07-09T07:54:00Z</dcterms:modified>
</cp:coreProperties>
</file>